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A2F" w:rsidRDefault="00796A2F" w:rsidP="00796A2F">
      <w:r>
        <w:t>TRZYMAJ FORMĘ</w:t>
      </w:r>
      <w:r>
        <w:tab/>
      </w:r>
      <w:bookmarkStart w:id="0" w:name="_GoBack"/>
      <w:bookmarkEnd w:id="0"/>
    </w:p>
    <w:p w:rsidR="00796A2F" w:rsidRDefault="00796A2F" w:rsidP="00796A2F">
      <w:r>
        <w:t>ZAŁOŻENIA REALIZACJI OGÓLNOPOLSKIEGO PROGRAM</w:t>
      </w:r>
      <w:r>
        <w:t>U EDUKACYJNEGO "TRZYMAJ FORMĘ!'</w:t>
      </w:r>
    </w:p>
    <w:p w:rsidR="00796A2F" w:rsidRDefault="00796A2F" w:rsidP="00796A2F">
      <w:r>
        <w:t>1. Celem Ogólnopolskiego Programu Edukacyjnego „Trzymaj Formę!” jest edukacja w zakresie trwałego kształtowania prozdrowotnych nawyków wśród młodzieży szkolnej i ich rodzin poprzez promocję zasad aktywnego stylu życia i zbilansowanej diety, w oparciu o odpowiedzialność indywidualną i wolny wybór jednostki.</w:t>
      </w:r>
    </w:p>
    <w:p w:rsidR="00796A2F" w:rsidRDefault="00796A2F" w:rsidP="00796A2F">
      <w:r>
        <w:t>2. Program może być realizowany w szkołach gimnazjalnych oraz w szkołach podstawowych w klasach V-VI.</w:t>
      </w:r>
    </w:p>
    <w:p w:rsidR="00796A2F" w:rsidRDefault="00796A2F" w:rsidP="00796A2F">
      <w:r>
        <w:t>3. W ramach programu szkoła może organizować zajęcia pozalekcyjne ogólnie rozwijające uczniów: wykraczające poza podstawę programową i programy nauczania. Zajęcia mają rozwijać zainteresowania uczniów, w szczególności te dotyczące zasad prawidłowego odżywiania i potrzeby codziennej aktywności fizycznej.</w:t>
      </w:r>
    </w:p>
    <w:p w:rsidR="00796A2F" w:rsidRDefault="00796A2F" w:rsidP="00796A2F">
      <w:r>
        <w:t>4. Projekty realizowane przez zainteresowane szkoły powinny służyć promocji aktywności fizycznej oraz prawidłowego, czyli zróżnicowanego i zbilansowanego sposobu odżywiania się młodzieży.</w:t>
      </w:r>
    </w:p>
    <w:p w:rsidR="00796A2F" w:rsidRDefault="00796A2F" w:rsidP="00796A2F">
      <w:r>
        <w:t>5. Projekty powinny być interdyscyplinarne, traktujące problem zdrowego trybu życia całościowo, odnoszące się zarówno do zdobywania konkretnych umiejętności, jak też do kształtowania postaw i zwiększania zainteresowania problematyką prozdrowotną.</w:t>
      </w:r>
    </w:p>
    <w:p w:rsidR="00796A2F" w:rsidRDefault="00796A2F" w:rsidP="00796A2F">
      <w:r>
        <w:t>Projekty powinny łączyć aktywność uczniów, spełnienie ich oczekiwań, zaangażowanie otoczenia szkoły i społeczności lokalnej z wykorzystaniem najnowszej dostępnej wiedzy we wskazanym zakresie. Projekty muszą się zakończyć prezentacją uzyskanych rezultatów.</w:t>
      </w:r>
    </w:p>
    <w:p w:rsidR="00796A2F" w:rsidRDefault="00796A2F" w:rsidP="00796A2F">
      <w:r>
        <w:t>6. Przedmiotem projektów realizowanych w ramach programu "Trzymaj Formę!" nie mogą być zagadnienia związane z handlem i promocją produktów żywnościowych.</w:t>
      </w:r>
    </w:p>
    <w:p w:rsidR="00796A2F" w:rsidRDefault="00796A2F" w:rsidP="00796A2F">
      <w:r>
        <w:t>7. Żadne nazwy i znaki handlowe produktów żywnościowych lub firm produkujących żywność nie mogą być komunikowane i używane w ramach realizacji programu.</w:t>
      </w:r>
    </w:p>
    <w:p w:rsidR="00796A2F" w:rsidRDefault="00796A2F" w:rsidP="00796A2F">
      <w:r>
        <w:t>8. Projekty nie mogą być oparte na zakazach i dyskryminować żadnej z grup produktów żywnościowych.</w:t>
      </w:r>
    </w:p>
    <w:p w:rsidR="00796A2F" w:rsidRDefault="00796A2F" w:rsidP="00796A2F">
      <w:r>
        <w:t xml:space="preserve">9. Projekty powinien składać się z czterech etapów – przygotowania, planowania, realizacji i prezentacji. Uczniowie muszą być aktywni we wszystkich etapach. Uczniowie muszą być aktywni we </w:t>
      </w:r>
      <w:proofErr w:type="spellStart"/>
      <w:r>
        <w:t>wzystkich</w:t>
      </w:r>
      <w:proofErr w:type="spellEnd"/>
      <w:r>
        <w:t xml:space="preserve"> etapach. Podczas przygotowania uczniowie wspólnie z nauczycielem opracowują tematy i cele projektu, później planują pracę, opracowują harmonogram i kryteria wykonania i przedstawiają rezultaty.</w:t>
      </w:r>
    </w:p>
    <w:p w:rsidR="00796A2F" w:rsidRDefault="00796A2F" w:rsidP="00796A2F">
      <w:r>
        <w:t xml:space="preserve">10. Po zakończeniu realizacji każdej edycji programu, szkolni koordynatorzy przygotują sprawozdanie opisujące wykonanie programu i prześlą je do właściwych terenowo powiatowych stacji sanitarno-epidemiologicznych. Na poziomie krajowym organizatorzy programu dokonają podsumowania i oceny realizacji programu, która będzie podstawą propozycji </w:t>
      </w:r>
      <w:r>
        <w:t>zmian kolejnej edycji programu.</w:t>
      </w:r>
    </w:p>
    <w:p w:rsidR="00B8724C" w:rsidRDefault="00796A2F" w:rsidP="00796A2F">
      <w:r>
        <w:t>Więcej informacji na: http://www.trzymajforme.pl/index/?id=46ba9f2a6976570b0353203ec4474217#</w:t>
      </w:r>
    </w:p>
    <w:sectPr w:rsidR="00B872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0BD"/>
    <w:rsid w:val="002260BD"/>
    <w:rsid w:val="00796A2F"/>
    <w:rsid w:val="00B8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2368</Characters>
  <Application>Microsoft Office Word</Application>
  <DocSecurity>0</DocSecurity>
  <Lines>19</Lines>
  <Paragraphs>5</Paragraphs>
  <ScaleCrop>false</ScaleCrop>
  <Company/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2</cp:revision>
  <dcterms:created xsi:type="dcterms:W3CDTF">2019-03-03T21:29:00Z</dcterms:created>
  <dcterms:modified xsi:type="dcterms:W3CDTF">2019-03-03T21:29:00Z</dcterms:modified>
</cp:coreProperties>
</file>