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tLeast" w:line="408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pl-PL"/>
        </w:rPr>
        <w:t>PLAN PRACY SAMORZĄDU UCZNIOWSKIEGO</w:t>
      </w:r>
    </w:p>
    <w:p>
      <w:pPr>
        <w:pStyle w:val="Normal"/>
        <w:shd w:val="clear" w:color="auto" w:fill="FFFFFF"/>
        <w:spacing w:lineRule="atLeast" w:line="408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pl-PL"/>
        </w:rPr>
        <w:t>SZKOŁY PODSTAWOWEJ W CHECHLE</w:t>
      </w:r>
    </w:p>
    <w:p>
      <w:pPr>
        <w:pStyle w:val="Normal"/>
        <w:shd w:val="clear" w:color="auto" w:fill="FFFFFF"/>
        <w:spacing w:lineRule="atLeast" w:line="408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lang w:eastAsia="pl-PL"/>
        </w:rPr>
        <w:t>ROK SZKOLNY 2026/2027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Arial" w:ascii="Arial" w:hAnsi="Arial"/>
          <w:color w:val="000000"/>
          <w:sz w:val="18"/>
          <w:szCs w:val="18"/>
          <w:lang w:eastAsia="pl-PL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Główne cele działalności Samorządu Uczniowskiego: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rozwój samodzielności i samorządności uczniów, poprzez wyrabianie poczucia  odpowiedzialności za podjęte zadania,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budowanie pozytywnego wizerunku szkoły,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dbanie o mienie szkolne, ład i bezpieczeństwo,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współtworzenie więzi pomiędzy uczniami poszczególnych klas,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tworzenie warunków indywidualnego i grupowego działania na rzecz innych,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aktualizacja gazetki informacyjnej Samorządu Uczniowskiego</w:t>
      </w:r>
    </w:p>
    <w:p>
      <w:pPr>
        <w:pStyle w:val="Normal"/>
        <w:shd w:val="clear" w:color="auto" w:fill="FFFFFF"/>
        <w:spacing w:lineRule="atLeast" w:line="408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- organizacja szkolnych konkursów i akcji charytatywnych, zgodnie z opracowanym harmonogramem,</w:t>
      </w:r>
    </w:p>
    <w:p>
      <w:pPr>
        <w:pStyle w:val="Normal"/>
        <w:shd w:val="clear" w:color="auto" w:fill="FFFFFF"/>
        <w:spacing w:lineRule="atLeast" w:line="408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>Funkcje opiekuna Samorządu Uczniowskiego w roku szkolnym 2026/2027 sprawuje:</w:t>
      </w:r>
    </w:p>
    <w:p>
      <w:pPr>
        <w:pStyle w:val="Normal"/>
        <w:shd w:val="clear" w:color="auto" w:fill="FFFFFF"/>
        <w:spacing w:lineRule="atLeast" w:line="408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eastAsia="pl-PL"/>
        </w:rPr>
        <w:t>Malwina Mogiła, Agnieszka Jurczyk- Szata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ROK SZKOLNY 202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/202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</w:t>
      </w:r>
    </w:p>
    <w:tbl>
      <w:tblPr>
        <w:tblW w:w="9315" w:type="dxa"/>
        <w:jc w:val="left"/>
        <w:tblInd w:w="7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7899"/>
        <w:gridCol w:w="1415"/>
      </w:tblGrid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Zadania i sposoby ich realizacji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  <w:t>Terminy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Organizacja pracy Samorządu Uczniowskiego w nowym roku szkolnym;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Wybory do Rady SU poprzedzone kampanią wyborczą (wybór przewodniczącego, zastępcę, sekretarza);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Opracowanie planu pracy: wpisanie propozycji zgłaszanych przez przedstawicieli samorządu do planu pracy;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Zapoznanie z dokumentami szkoły;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Narodowy Czytanie (dekoracja)</w:t>
            </w:r>
          </w:p>
          <w:p>
            <w:pPr>
              <w:pStyle w:val="Normal"/>
              <w:spacing w:lineRule="auto" w:line="240" w:beforeAutospacing="1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br/>
              <w:t>Informacje o działalności SU na stronie internetowej szkoły, fb oraz gazetce szkolnej;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Złożenie życzeń pierwszoklasistom;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Zbiórka talenciaków;</w:t>
            </w:r>
          </w:p>
          <w:p>
            <w:pPr>
              <w:pStyle w:val="Normal"/>
              <w:spacing w:lineRule="auto" w:line="276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Miesiąc dobroci dla zwierząt</w:t>
            </w:r>
          </w:p>
          <w:p>
            <w:pPr>
              <w:pStyle w:val="Normal"/>
              <w:spacing w:lineRule="auto" w:line="276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Zbiórka karmy, koców, smyczy i innych darów dla zwierząt w schronisku „Rafik” w Bolesławiu;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Chłopaka - wybory „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0"/>
                <w:szCs w:val="20"/>
                <w:lang w:eastAsia="pl-PL"/>
              </w:rPr>
              <w:t>Mister Mały i Duży Szkoły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2025/2026”</w:t>
            </w:r>
          </w:p>
          <w:p>
            <w:pPr>
              <w:pStyle w:val="Normal"/>
              <w:spacing w:lineRule="auto" w:line="240" w:beforeAutospacing="1" w:afterAutospacing="1"/>
              <w:ind w:left="794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Wystroju sali</w:t>
              <w:br/>
              <w:t>- przygotowanie drobiazgów z okazji dnia Chłopaka</w:t>
              <w:br/>
              <w:t>- Organizacja konkursów podczas wyborów</w:t>
              <w:br/>
              <w:t>- Przygotowanie korony dla Mistera Szkoły, konkurencji i nagród;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Udział w akcji 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0"/>
                <w:szCs w:val="20"/>
                <w:lang w:eastAsia="pl-PL"/>
              </w:rPr>
              <w:t>Sprzątanie świata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„Wszystkie śmieci są nasze!”. Pomoc w prowadzeniu prac porządkowych na terenie szkoły i w wybranych częściach Chechła, oraz prac na rzecz ochrony środowiska;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Uruchomienie skrzynki zaufania;</w:t>
            </w:r>
          </w:p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Prowadzenie gazetki ściennej na korytarzu szkolnym;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wrzesień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Pomoc w przygotowaniu uroczystej akademii z okazji Dnia Edukacji Narodowej;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laurki dla nauczycieli i pracowników szkoły;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Obchody Światowego Dnia Uśmiechu 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uczniowie ubrani w radosne barwy z zabawnym dodatkiem, konkurs na najbardziej uśmiechniętą klasę.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październik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76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Sprawowanie opieki nad miejscowymi pomnikami, a w szczególności nad pomnikiem byłych pracowników naszej szkoły ( uporządkowanie nagrobka, złożenie kwiatów i zapalenie zniczy)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Udział i organizacja apelu z okazji Dnia Niepodległości;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  <w:t>08.11. - obchody Europejskiego Dnia Zdrowego Jedzenia i Gotowania (robienie zdrowych sałatek, kanapek i omówienie Piramidy zdrowego odżywiania się w wszystkich klasach);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Andrzejki – zabawa andrzejkowa</w:t>
            </w:r>
          </w:p>
          <w:p>
            <w:pPr>
              <w:pStyle w:val="Normal"/>
              <w:spacing w:lineRule="auto" w:line="240" w:before="120" w:after="0"/>
              <w:ind w:left="794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Przygotowanie salonu wróżb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nagłośnienia, wystroju sali i posiłków,</w:t>
            </w:r>
          </w:p>
          <w:p>
            <w:pPr>
              <w:pStyle w:val="Normal"/>
              <w:spacing w:lineRule="auto" w:line="240" w:before="120" w:after="0"/>
              <w:ind w:left="794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Organizacja konkursów;</w:t>
            </w:r>
          </w:p>
          <w:p>
            <w:pPr>
              <w:pStyle w:val="Normal"/>
              <w:spacing w:lineRule="auto" w:line="240" w:before="120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Pluszowego Misia;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Ogólnopolski Dzień Praw Dziecka;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konkurs międzyklasowy na najlepszy plakat lub gazetkę poświęcony prawom   dziecka;</w:t>
            </w:r>
          </w:p>
          <w:p>
            <w:pPr>
              <w:pStyle w:val="Normal"/>
              <w:spacing w:lineRule="auto" w:line="276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Obchody Dnia Życzliwości (21 listopada)- klasa, która wręczy nauczycielowi okolicznościową laurkę może liczyć na wyjątkową życzliwość ze strony nauczyciela.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listopad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Akcja charytatywna „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0"/>
                <w:szCs w:val="20"/>
                <w:lang w:eastAsia="pl-PL"/>
              </w:rPr>
              <w:t>Góra Grosza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”;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Mikołajki klasowe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Spotkanie ze św. Mikołajem (cukierki dla wszystkich grzecznych dzieci);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Pomoc w przygotowaniu Kiermaszu świątecznego, udział w występie;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Konkurs na najciekawszy stroik bożonarodzeniowy lub kartkę świąteczną;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Pomoc w przygotowaniu apelu okolicznościowego i Wigilii Szkolnej;</w:t>
            </w:r>
          </w:p>
          <w:p>
            <w:pPr>
              <w:pStyle w:val="Normal"/>
              <w:spacing w:lineRule="auto" w:line="36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Świąteczny wystrój szkoły – udekorowanie korytarzy szkolnych;</w:t>
            </w:r>
          </w:p>
          <w:p>
            <w:pPr>
              <w:pStyle w:val="Normal"/>
              <w:spacing w:lineRule="auto" w:line="36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Przygotowanie gazetki/plakatu z życzeniami świątecznymi dla pracowników szkoły i dla uczniów.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grudzień</w:t>
            </w:r>
          </w:p>
        </w:tc>
      </w:tr>
      <w:tr>
        <w:trPr>
          <w:trHeight w:val="2512" w:hRule="atLeast"/>
        </w:trPr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Bal Karnawałowy</w:t>
            </w:r>
          </w:p>
          <w:p>
            <w:pPr>
              <w:pStyle w:val="Normal"/>
              <w:spacing w:lineRule="auto" w:line="240" w:before="120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dekoracja sali, gry, zabawy, tańce, nagłośnienie + play lista, nagrody, poczęstunek;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Udział w akcji Wielkiej Orkiestry Świątecznej Pomocy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styczeń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Walentynki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-Poczta walentynkowa dla wszystkich klas (robienie i rozdawanie kartek walentynkowych), ubieramy się na czerwono, wystrój korytarza szkolnego;</w:t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  <w:t>Tłusty czwartek (16 lutego 2023r.)- słodki upominek;</w:t>
            </w:r>
          </w:p>
          <w:p>
            <w:pPr>
              <w:pStyle w:val="Normal"/>
              <w:spacing w:lineRule="auto" w:line="48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sz w:val="20"/>
                <w:szCs w:val="20"/>
              </w:rPr>
              <w:t>Podsumowanie I-go półrocza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luty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Kobiet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-Wybór „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0"/>
                <w:szCs w:val="20"/>
                <w:lang w:eastAsia="pl-PL"/>
              </w:rPr>
              <w:t>Miss Szkoły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” i „Małej Miss” – apel, życzenia dla wszystkich pań pracujących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        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 naszej szkole,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-Organizacja konkursów;</w:t>
            </w:r>
          </w:p>
          <w:p>
            <w:pPr>
              <w:pStyle w:val="Normal"/>
              <w:spacing w:lineRule="auto" w:line="48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-Przygotowanie koron i nagród dla Miss;</w:t>
            </w:r>
          </w:p>
          <w:p>
            <w:pPr>
              <w:pStyle w:val="Normal"/>
              <w:spacing w:lineRule="auto" w:line="480" w:before="120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Świętego Patryka (17 marca)- uczniowie przebierają się na zielono;</w:t>
            </w:r>
          </w:p>
          <w:p>
            <w:pPr>
              <w:pStyle w:val="Normal"/>
              <w:spacing w:lineRule="auto" w:line="480" w:before="120" w:afterAutospacing="1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Powitanie Wiosny - Dzień Samorządności</w:t>
            </w:r>
          </w:p>
          <w:p>
            <w:pPr>
              <w:pStyle w:val="Normal"/>
              <w:spacing w:lineRule="auto" w:line="240" w:beforeAutospacing="1" w:afterAutospacing="1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Wszyscy uczniowie przychodzą ubrani w radosne, wiosenne barwy;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Wybrani uczniowie przejmują rolę nauczycieli;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Uczniowie wybierają najbardziej pomysłowo przebraną osobę, która zostaje nagrodzona przez SU;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Dni Patrona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Ustalenie harmonogramu obchodów, organizacja i przeprowadzenie;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 xml:space="preserve"> Apel Okolicznościowy;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Pomoc w przygotowaniu i przeprowadzeniu konkursów;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Zakupienie nagród;</w:t>
            </w:r>
          </w:p>
          <w:p>
            <w:pPr>
              <w:pStyle w:val="Normal"/>
              <w:spacing w:lineRule="auto" w:line="240" w:before="120" w:after="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Wiosenna dekoracja korytarzy;</w:t>
            </w:r>
          </w:p>
          <w:p>
            <w:pPr>
              <w:pStyle w:val="Normal"/>
              <w:spacing w:lineRule="auto" w:line="240" w:beforeAutospacing="1" w:after="1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Wykonanie kartek świątecznych;</w:t>
            </w:r>
          </w:p>
          <w:p>
            <w:pPr>
              <w:pStyle w:val="Normal"/>
              <w:spacing w:lineRule="auto" w:line="240" w:beforeAutospacing="1" w:after="1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Życzenia świąteczne dla pracowników szkoły oraz koleżanek i kolegów;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shd w:fill="FFFFFF" w:val="clear"/>
                <w:lang w:eastAsia="pl-PL"/>
              </w:rPr>
              <w:t>Dzień czekolady (12 kwietnia) - uczniowie, którzy tego dnia się  przebiorą za wybraną postać bajkową częstowani są czekoladą;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shd w:fill="FFFFFF" w:val="clear"/>
                <w:lang w:eastAsia="pl-PL"/>
              </w:rPr>
              <w:t>Światowy Dzień Ziemi (22 kwietnia)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shd w:fill="FFFFFF" w:val="clear"/>
                <w:lang w:eastAsia="pl-PL"/>
              </w:rPr>
              <w:t>- udział w akcji Sprzątanie świata,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shd w:fill="FFFFFF" w:val="clear"/>
                <w:lang w:eastAsia="pl-PL"/>
              </w:rPr>
              <w:t>–</w:t>
            </w:r>
            <w:r>
              <w:rPr>
                <w:rFonts w:eastAsia="Times New Roman" w:cs="Arial" w:ascii="Arial" w:hAnsi="Arial"/>
                <w:color w:val="545454"/>
                <w:sz w:val="24"/>
                <w:szCs w:val="24"/>
                <w:shd w:fill="FFFFFF" w:val="clear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shd w:fill="FFFFFF" w:val="clear"/>
                <w:lang w:eastAsia="pl-PL"/>
              </w:rPr>
              <w:t>każda klasa ubiera się w dany kolor tęczy, konkurs na plakat zachęcający do dbania o naszą planetę;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marzec – kwiecień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Matki – Dzień Rodziny w naszej szkole</w:t>
            </w:r>
          </w:p>
          <w:p>
            <w:pPr>
              <w:pStyle w:val="Normal"/>
              <w:spacing w:lineRule="auto" w:line="240" w:before="120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MAM TALENT”- szkolny konkurs talentów;</w:t>
            </w:r>
          </w:p>
          <w:p>
            <w:pPr>
              <w:pStyle w:val="Normal"/>
              <w:spacing w:lineRule="auto" w:line="240" w:before="12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Konkurs „Rozpoznaj nauczyciela na podstawie zdjęcia z dzieciństwa”;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maj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Dzień Dziecka</w:t>
            </w:r>
          </w:p>
          <w:p>
            <w:pPr>
              <w:pStyle w:val="Normal"/>
              <w:spacing w:lineRule="auto" w:line="240" w:before="0" w:after="12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organizowaniu sportowych rozgrywek między klasami;</w:t>
            </w:r>
          </w:p>
          <w:p>
            <w:pPr>
              <w:pStyle w:val="Normal"/>
              <w:spacing w:lineRule="auto" w:line="240" w:before="0" w:after="12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wspólne zabawy i gry integracyjne;</w:t>
            </w:r>
          </w:p>
          <w:p>
            <w:pPr>
              <w:pStyle w:val="Normal"/>
              <w:spacing w:lineRule="auto" w:line="240" w:before="0" w:after="12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życzenia dla wszystkich uczniów naszej szkoły;</w:t>
            </w:r>
          </w:p>
          <w:p>
            <w:pPr>
              <w:pStyle w:val="Normal"/>
              <w:spacing w:lineRule="auto" w:line="240" w:before="0" w:after="120"/>
              <w:ind w:left="72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- zbiórka od uczniów książek do sprzedaży, wymiany lub do biblioteki;</w:t>
            </w:r>
          </w:p>
          <w:p>
            <w:pPr>
              <w:pStyle w:val="Normal"/>
              <w:spacing w:lineRule="auto" w:line="240" w:before="12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Obchody Dnia Savoir- vivre – gazetki i pogawędki w klasach;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czerwiec</w:t>
            </w:r>
          </w:p>
        </w:tc>
      </w:tr>
      <w:tr>
        <w:trPr/>
        <w:tc>
          <w:tcPr>
            <w:tcW w:w="7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Współpraca z rodzicami – Słodkie Dni (gofry, wata cukrowa, popcorn, ciasta)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Zachęcanie rodziców o pełnienie dyżurów podczas imprez szkolnych 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Spotkania z dyrektorem – przedstawienie propozycji działań oraz nurtujących problemów;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Zgłaszanie uwag i wniosków do opiekunów SU, nauczycieli, dyrektora szkoły;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Nadzorowanie przestrzegania praw ucznia, dziecka;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Prowadzenie gazetki ściennej na korytarzu szkolnym;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Comiesięczne sporządzenie planu gry w „Piłkarzyki”;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Organizowanie kolorowych dni w szkole;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Karty urodzinowe/imieninowe dla nauczycieli lub zaśpiewanie i zagranie na fletach „Sto lat”;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Prowadzenie kącika rzeczy zgubionych i znalezionych;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Organizacja spotkań roboczych;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pl-PL"/>
              </w:rPr>
              <w:t>Udział ze sztandarem na uroczystościach szkolnych i pozaszkolnych;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Udział w akcji zbiórki nakrętek PET na rzecz dzieci niepełnosprawnych;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Zbiórka zużytych baterii i elektrośmieci;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Zbieranie środków na rzecz schroniska dla zwierząt.</w:t>
            </w:r>
          </w:p>
          <w:p>
            <w:pPr>
              <w:pStyle w:val="Normal"/>
              <w:spacing w:lineRule="auto" w:line="276" w:beforeAutospacing="1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Urządzanie wystaw prac uczniów: rysunki, rękodzieła, fotografie,…</w:t>
            </w:r>
          </w:p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[Wspólne śniadanie na boisku szkolnym/ sali gimnastycznej. Konkurs na wybór maskotki szkoły. Współzawodnictwo między klasami w zdobywaniu środków na różne cele charytatywne. Zbiórka książek i czasopism dla domów dziecka,… Dzień szalonej fryzury – 13 dzień miesiąca. Uczeń miesiąca.]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/>
            </w:r>
          </w:p>
          <w:p>
            <w:pPr>
              <w:pStyle w:val="Normal"/>
              <w:spacing w:lineRule="auto" w:line="240" w:beforeAutospacing="1" w:after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pl-PL"/>
              </w:rPr>
              <w:t>Cały rok</w:t>
            </w:r>
          </w:p>
        </w:tc>
      </w:tr>
    </w:tbl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  <w:lang w:eastAsia="pl-PL"/>
        </w:rPr>
        <w:t>Tematyka gazetek klasowych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: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 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Październik: - Jesień – Dzień Edukacji Narodowej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Listopad: - Wszystkich Świętych – 11 listopada Święto Niepodległości – Andrzejki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Grudzień: - Mikołajki – Zima – Boże Narodzenie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Styczeń: - Nowy Rok – Dzień Babci i Dziadka – Bezpieczne ferie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Luty: – Walentynki – Międzynarodowy Dzień Języka Ojczystego (21.02)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Marzec: - Wiosna – Dzień Kobiet – Rocznica śmierci Papieża Jana Pawła II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Kwiecień: - Wielkanoc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Maj: - Święta majowe – Dzień Matki</w:t>
      </w:r>
    </w:p>
    <w:p>
      <w:pPr>
        <w:pStyle w:val="Normal"/>
        <w:spacing w:lineRule="auto" w:line="276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Czerwiec: - Dzień Dziecka – Lato – Bezpieczne wakacje</w:t>
      </w:r>
    </w:p>
    <w:p>
      <w:pPr>
        <w:pStyle w:val="Normal"/>
        <w:spacing w:lineRule="auto" w:line="480" w:before="0" w:after="0"/>
        <w:jc w:val="right"/>
        <w:rPr>
          <w:rFonts w:ascii="Times New Roman" w:hAnsi="Times New Roman" w:eastAsia="Times New Roman" w:cs="Times New Roman"/>
          <w:color w:val="0A0A0A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A0A0A"/>
          <w:sz w:val="24"/>
          <w:szCs w:val="24"/>
          <w:lang w:eastAsia="pl-PL"/>
        </w:rPr>
        <w:t>Agnieszka Jurczyk-Szatan</w:t>
      </w:r>
    </w:p>
    <w:p>
      <w:pPr>
        <w:pStyle w:val="Normal"/>
        <w:spacing w:lineRule="auto" w:line="48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A0A0A"/>
          <w:sz w:val="24"/>
          <w:szCs w:val="24"/>
          <w:lang w:eastAsia="pl-PL"/>
        </w:rPr>
        <w:t>Malwina Mogiła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gwp79600698gwp76657578font" w:customStyle="1">
    <w:name w:val="gwp79600698_gwp76657578_font"/>
    <w:basedOn w:val="DefaultParagraphFont"/>
    <w:qFormat/>
    <w:rsid w:val="00c7440c"/>
    <w:rPr/>
  </w:style>
  <w:style w:type="character" w:styleId="gwp79600698gwp76657578size" w:customStyle="1">
    <w:name w:val="gwp79600698_gwp76657578_size"/>
    <w:basedOn w:val="DefaultParagraphFont"/>
    <w:qFormat/>
    <w:rsid w:val="00c7440c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p79600698gwp76657578msonormal" w:customStyle="1">
    <w:name w:val="gwp79600698_gwp76657578_msonormal"/>
    <w:basedOn w:val="Normal"/>
    <w:qFormat/>
    <w:rsid w:val="00c74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semiHidden/>
    <w:unhideWhenUsed/>
    <w:qFormat/>
    <w:rsid w:val="00c74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LibreOffice/25.2.7.2$Windows_X86_64 LibreOffice_project/5cbfd1ab6520636bb5f7b99185aa69bd7456825d</Application>
  <AppVersion>15.0000</AppVersion>
  <Pages>6</Pages>
  <Words>937</Words>
  <Characters>6356</Characters>
  <CharactersWithSpaces>7217</CharactersWithSpaces>
  <Paragraphs>131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2025-09-10T05:17:00Z</dcterms:created>
  <dc:creator>Nauczyciele</dc:creator>
  <dc:description/>
  <dc:language>pl-PL</dc:language>
  <cp:lastModifiedBy/>
  <dcterms:modified xsi:type="dcterms:W3CDTF">2026-09-17T20:19:18Z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